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黑体" w:cs="楷体"/>
          <w:b w:val="0"/>
        </w:rPr>
      </w:pPr>
      <w:r>
        <w:rPr>
          <w:rFonts w:ascii="Times New Roman" w:hAnsi="Times New Roman" w:eastAsia="黑体" w:cs="楷体"/>
          <w:b w:val="0"/>
        </w:rPr>
        <w:t>十二、户口迁移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黑体" w:cs="楷体"/>
          <w:b w:val="0"/>
        </w:rPr>
      </w:pPr>
      <w:bookmarkStart w:id="0" w:name="_30.户口迁入"/>
      <w:r>
        <w:rPr>
          <w:rFonts w:ascii="Times New Roman" w:hAnsi="Times New Roman" w:eastAsia="黑体" w:cs="楷体"/>
          <w:b w:val="0"/>
        </w:rPr>
        <w:t>30.户口迁入</w:t>
      </w:r>
    </w:p>
    <w:bookmarkEnd w:id="0"/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30.1 </w:t>
      </w:r>
      <w:r>
        <w:rPr>
          <w:rFonts w:ascii="Times New Roman" w:hAnsi="Times New Roman" w:eastAsia="华文楷体" w:cs="Times New Roman"/>
          <w:sz w:val="32"/>
          <w:szCs w:val="32"/>
        </w:rPr>
        <w:t>需提供要件</w:t>
      </w:r>
    </w:p>
    <w:p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/>
        <w:jc w:val="both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①</w:t>
      </w:r>
      <w:r>
        <w:rPr>
          <w:rFonts w:hint="eastAsia" w:ascii="Times New Roman" w:hAnsi="Times New Roman" w:eastAsia="仿宋"/>
          <w:sz w:val="32"/>
          <w:szCs w:val="32"/>
        </w:rPr>
        <w:t>录取通知书原件、复印件（资料来源：申请人）</w:t>
      </w:r>
    </w:p>
    <w:p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/>
        <w:jc w:val="both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②</w:t>
      </w:r>
      <w:r>
        <w:rPr>
          <w:rFonts w:hint="eastAsia" w:ascii="Times New Roman" w:hAnsi="Times New Roman" w:eastAsia="仿宋"/>
          <w:sz w:val="32"/>
          <w:szCs w:val="32"/>
        </w:rPr>
        <w:t>户口迁移证原件（省内提供户口本）（资料来源：申请人）</w:t>
      </w:r>
    </w:p>
    <w:p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/>
        <w:jc w:val="both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③</w:t>
      </w:r>
      <w:r>
        <w:rPr>
          <w:rFonts w:hint="eastAsia" w:ascii="Times New Roman" w:hAnsi="Times New Roman" w:eastAsia="仿宋"/>
          <w:sz w:val="32"/>
          <w:szCs w:val="32"/>
        </w:rPr>
        <w:t>身份证原件、复印件（资料来源：申请人）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30.2 </w:t>
      </w:r>
      <w:r>
        <w:rPr>
          <w:rFonts w:ascii="Times New Roman" w:hAnsi="Times New Roman" w:eastAsia="华文楷体" w:cs="Times New Roman"/>
          <w:sz w:val="32"/>
          <w:szCs w:val="32"/>
        </w:rPr>
        <w:t>办理路径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jc w:val="center"/>
        <w:textAlignment w:val="auto"/>
        <w:rPr>
          <w:rFonts w:hint="eastAsia" w:ascii="Times New Roman" w:hAnsi="Times New Roman" w:eastAsia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华文楷体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华文楷体" w:cs="Times New Roman"/>
          <w:sz w:val="32"/>
          <w:szCs w:val="32"/>
          <w:lang w:eastAsia="zh-CN"/>
        </w:rPr>
        <w:t>现场办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hint="eastAsia" w:ascii="Times New Roman" w:hAnsi="Times New Roman" w:eastAsia="仿宋"/>
          <w:sz w:val="32"/>
          <w:szCs w:val="32"/>
        </w:rPr>
        <w:t>三好校区保卫处综合科（南办公楼105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室</w:t>
      </w:r>
      <w:r>
        <w:rPr>
          <w:rFonts w:hint="eastAsia" w:ascii="Times New Roman" w:hAnsi="Times New Roman" w:eastAsia="仿宋"/>
          <w:sz w:val="32"/>
          <w:szCs w:val="32"/>
        </w:rPr>
        <w:t>）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;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jc w:val="center"/>
        <w:textAlignment w:val="auto"/>
        <w:rPr>
          <w:rFonts w:hint="eastAsia" w:ascii="Times New Roman" w:hAnsi="Times New Roman" w:eastAsia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        </w:t>
      </w:r>
      <w:r>
        <w:rPr>
          <w:rFonts w:hint="eastAsia" w:ascii="Times New Roman" w:hAnsi="Times New Roman" w:eastAsia="仿宋"/>
          <w:sz w:val="32"/>
          <w:szCs w:val="32"/>
        </w:rPr>
        <w:t>长青校区保卫处保卫科（东教辅楼3楼）</w:t>
      </w:r>
      <w:bookmarkStart w:id="1" w:name="_GoBack"/>
      <w:r>
        <w:rPr>
          <w:rFonts w:hint="eastAsia" w:ascii="Times New Roman" w:hAnsi="Times New Roman" w:eastAsia="仿宋"/>
          <w:sz w:val="32"/>
          <w:szCs w:val="32"/>
          <w:lang w:eastAsia="zh-CN"/>
        </w:rPr>
        <w:drawing>
          <wp:inline distT="0" distB="0" distL="114300" distR="114300">
            <wp:extent cx="1800225" cy="1800225"/>
            <wp:effectExtent l="0" t="0" r="9525" b="9525"/>
            <wp:docPr id="1" name="图片 1" descr="30.户口迁入操作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0.户口迁入操作流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jc w:val="center"/>
        <w:textAlignment w:val="auto"/>
        <w:rPr>
          <w:rFonts w:hint="eastAsia" w:ascii="Times New Roman" w:hAnsi="Times New Roman" w:eastAsia="仿宋"/>
          <w:sz w:val="32"/>
          <w:szCs w:val="32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30.3</w:t>
      </w:r>
      <w:r>
        <w:rPr>
          <w:rFonts w:ascii="Times New Roman" w:hAnsi="Times New Roman" w:eastAsia="华文楷体" w:cs="Times New Roman"/>
          <w:sz w:val="32"/>
          <w:szCs w:val="32"/>
        </w:rPr>
        <w:t>办理时限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hint="eastAsia" w:ascii="Times New Roman" w:hAnsi="Times New Roman" w:eastAsia="仿宋"/>
          <w:sz w:val="32"/>
          <w:szCs w:val="32"/>
        </w:rPr>
        <w:t>自新生入学收齐办理手续后，5-10个工作日办结。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黑体" w:cs="楷体"/>
          <w:b w:val="0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30.4 </w:t>
      </w:r>
      <w:r>
        <w:rPr>
          <w:rFonts w:ascii="Times New Roman" w:hAnsi="Times New Roman" w:eastAsia="华文楷体" w:cs="Times New Roman"/>
          <w:sz w:val="32"/>
          <w:szCs w:val="32"/>
        </w:rPr>
        <w:t>温馨提示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hint="eastAsia" w:ascii="Times New Roman" w:hAnsi="Times New Roman" w:eastAsia="仿宋"/>
          <w:sz w:val="32"/>
          <w:szCs w:val="32"/>
        </w:rPr>
        <w:t>可提前拨打咨询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投诉热线</w:t>
      </w:r>
      <w:r>
        <w:rPr>
          <w:rFonts w:hint="eastAsia" w:ascii="Times New Roman" w:hAnsi="Times New Roman" w:eastAsia="仿宋"/>
          <w:sz w:val="32"/>
          <w:szCs w:val="32"/>
        </w:rPr>
        <w:t>: 024-23894205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/>
          <w:sz w:val="32"/>
          <w:szCs w:val="32"/>
        </w:rPr>
        <w:t>三好校区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）；</w:t>
      </w:r>
      <w:r>
        <w:rPr>
          <w:rFonts w:hint="eastAsia" w:ascii="Times New Roman" w:hAnsi="Times New Roman" w:eastAsia="仿宋"/>
          <w:sz w:val="32"/>
          <w:szCs w:val="32"/>
        </w:rPr>
        <w:t>13940495245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/>
          <w:sz w:val="32"/>
          <w:szCs w:val="32"/>
        </w:rPr>
        <w:t>长青校区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）</w:t>
      </w:r>
    </w:p>
    <w:p/>
    <w:sectPr>
      <w:pgSz w:w="11906" w:h="16838"/>
      <w:pgMar w:top="1474" w:right="1474" w:bottom="147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1YjNlNjllODJjYzE2NWU0ODY3NmFjMzJkMDYwZjgifQ=="/>
  </w:docVars>
  <w:rsids>
    <w:rsidRoot w:val="23E43812"/>
    <w:rsid w:val="03D900D9"/>
    <w:rsid w:val="0B607099"/>
    <w:rsid w:val="0E8D1E93"/>
    <w:rsid w:val="23E43812"/>
    <w:rsid w:val="2DDC21BE"/>
    <w:rsid w:val="40E51272"/>
    <w:rsid w:val="60CF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kern w:val="0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231</Characters>
  <Lines>0</Lines>
  <Paragraphs>0</Paragraphs>
  <TotalTime>1</TotalTime>
  <ScaleCrop>false</ScaleCrop>
  <LinksUpToDate>false</LinksUpToDate>
  <CharactersWithSpaces>235</CharactersWithSpaces>
  <Application>WPS Office_11.3.0.8586_F1E327BC-269C-435d-A152-05C5408002CA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2023-06-07T06:22:00Z</dcterms:created>
  <dc:creator>Administrator</dc:creator>
  <cp:lastModifiedBy>Administrator</cp:lastModifiedBy>
  <dcterms:modified xsi:type="dcterms:W3CDTF">2023-07-03T08:57:20Z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  <property fmtid="{D5CDD505-2E9C-101B-9397-08002B2CF9AE}" pid="3" name="ICV">
    <vt:lpwstr>A87C6D988DE04EE6B67A387B0C6AAF90_11</vt:lpwstr>
  </property>
</Properties>
</file>