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4CCFC">
      <w:pPr>
        <w:spacing w:after="0" w:line="600" w:lineRule="exact"/>
        <w:jc w:val="center"/>
        <w:rPr>
          <w:rFonts w:hint="eastAsia" w:asciiTheme="majorEastAsia" w:hAnsiTheme="majorEastAsia" w:eastAsiaTheme="majorEastAsia"/>
          <w:b/>
          <w:sz w:val="44"/>
          <w:szCs w:val="44"/>
          <w:lang w:val="en-US" w:eastAsia="zh-Hans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202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其他专业技术系列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Hans"/>
        </w:rPr>
        <w:t>职务评聘</w:t>
      </w:r>
    </w:p>
    <w:p w14:paraId="07CB44C0"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提交材料的说明</w:t>
      </w:r>
    </w:p>
    <w:p w14:paraId="40DD0A4B">
      <w:pPr>
        <w:spacing w:after="0" w:line="6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（个人）</w:t>
      </w:r>
    </w:p>
    <w:p w14:paraId="117FD9FC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一、需要填写的表格</w:t>
      </w:r>
    </w:p>
    <w:p w14:paraId="4680754B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1.《沈阳音乐学院2024年其他专业技术系列职务评聘指标量化审核表》。</w:t>
      </w:r>
    </w:p>
    <w:p w14:paraId="597CE8CA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2.《沈阳音乐学院2024年其他专业技术系列职务评聘非指标量化成果一览表》。</w:t>
      </w:r>
    </w:p>
    <w:p w14:paraId="2F81DD4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3.《辽宁省专业技术资格评定表》。</w:t>
      </w:r>
    </w:p>
    <w:p w14:paraId="2272971D"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 w14:paraId="68E390B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1.《沈阳音乐学院2024年其他专业技术系列职务评聘指标量化审核表》（一式一份，A3纸打印）。</w:t>
      </w:r>
    </w:p>
    <w:p w14:paraId="589A5287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2.《沈阳音乐学院2024年其他专业技术系列职务评聘非指标量化成果一览表》（一式一份，A3纸打印）。</w:t>
      </w:r>
    </w:p>
    <w:p w14:paraId="62B2B88A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3.《辽宁省专业技术资格评定表》（一式三份，A4纸正反面打印；其中一份装订在“成果材料”中）。</w:t>
      </w:r>
    </w:p>
    <w:p w14:paraId="482279D3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4.《沈阳音乐学院2024年其他专业技术系列职务评聘成果材料》装订成册（一式一份，A4纸复印）。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：装订成册所有材料须由教学单位审核后逐页加盖公章。</w:t>
      </w:r>
    </w:p>
    <w:p w14:paraId="02F899E0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5.需要提交的原件材料：著作、论文、节目单、获奖证书、科研课题结题证书等（资格审查后除著作和论文材料外，其他原件返还）。</w:t>
      </w:r>
    </w:p>
    <w:p w14:paraId="42CC4849">
      <w:pPr>
        <w:spacing w:after="0" w:line="600" w:lineRule="exact"/>
        <w:ind w:left="330" w:leftChars="150" w:firstLine="320" w:firstLineChars="1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三、需要本人协助所在教学单位完成的相关事项</w:t>
      </w:r>
    </w:p>
    <w:p w14:paraId="5C1CB862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1.在规定时间内确认本人《指标量化表》分值并签字。</w:t>
      </w:r>
    </w:p>
    <w:p w14:paraId="3D1BAE10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hint="eastAsia" w:ascii="黑体" w:hAnsi="黑体" w:eastAsia="黑体"/>
          <w:sz w:val="32"/>
          <w:szCs w:val="32"/>
        </w:rPr>
        <w:t>积极协助</w:t>
      </w:r>
      <w:r>
        <w:rPr>
          <w:rFonts w:hint="eastAsia" w:ascii="仿宋" w:hAnsi="仿宋" w:eastAsia="仿宋"/>
          <w:sz w:val="32"/>
          <w:szCs w:val="32"/>
        </w:rPr>
        <w:t>所在教学单位工作人员填报、打印核准后的《指标量化表》和《非指标量化成果一览表》；提交电子版（名称应为“姓名，指标量化表/非指标量化表”</w:t>
      </w:r>
      <w:r>
        <w:rPr>
          <w:rFonts w:hint="eastAsia" w:ascii="仿宋" w:hAnsi="仿宋" w:eastAsia="仿宋"/>
          <w:b/>
          <w:sz w:val="32"/>
          <w:szCs w:val="32"/>
        </w:rPr>
        <w:t>如：张××指标量化表、张××非指标量化表</w:t>
      </w:r>
      <w:r>
        <w:rPr>
          <w:rFonts w:hint="eastAsia" w:ascii="仿宋" w:hAnsi="仿宋" w:eastAsia="仿宋"/>
          <w:sz w:val="32"/>
          <w:szCs w:val="32"/>
        </w:rPr>
        <w:t>）。</w:t>
      </w:r>
    </w:p>
    <w:p w14:paraId="0CEC5C20">
      <w:pPr>
        <w:spacing w:after="0" w:line="600" w:lineRule="exact"/>
        <w:ind w:firstLine="640" w:firstLineChars="200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注意事项</w:t>
      </w:r>
    </w:p>
    <w:p w14:paraId="029FBC97">
      <w:pPr>
        <w:spacing w:after="0"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1.成果材料在量化审核阶段无需装订，排好顺序用燕尾夹固定，待量化审核完成后，</w:t>
      </w:r>
      <w:r>
        <w:rPr>
          <w:rFonts w:hint="eastAsia" w:ascii="仿宋" w:hAnsi="仿宋" w:eastAsia="仿宋"/>
          <w:sz w:val="32"/>
          <w:szCs w:val="32"/>
        </w:rPr>
        <w:t>《指标量化表》和《非指标量化成果一览表》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的内容需与</w:t>
      </w:r>
      <w:r>
        <w:rPr>
          <w:rFonts w:hint="eastAsia" w:ascii="仿宋" w:hAnsi="仿宋" w:eastAsia="仿宋"/>
          <w:sz w:val="32"/>
          <w:szCs w:val="32"/>
        </w:rPr>
        <w:t>成果材料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册内容及顺序完全一致，审核确认后再装订。</w:t>
      </w:r>
    </w:p>
    <w:p w14:paraId="0EDFC9B1">
      <w:pPr>
        <w:spacing w:after="0"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2.指导所教学生获奖需在证书上（或后附）明确其指导教师。</w:t>
      </w:r>
    </w:p>
    <w:p w14:paraId="1CB05BAA">
      <w:pPr>
        <w:spacing w:after="0"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3.审核过程中出现填写在《指标量化表》但未赋分的成果，需填写到审核后的电子版《非指标量化成果一览表》中，确保成果不落项。</w:t>
      </w:r>
    </w:p>
    <w:p w14:paraId="6389810F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36C6B878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530C0C29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73D26F1B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05924C4E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39CFFD54"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5E6A9F1C">
      <w:pPr>
        <w:spacing w:after="0" w:line="600" w:lineRule="exact"/>
        <w:ind w:left="330" w:leftChars="150"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 w14:paraId="1B8FB8EF"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2024年12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月</w:t>
      </w:r>
    </w:p>
    <w:sectPr>
      <w:footerReference r:id="rId4" w:type="default"/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69572676"/>
    </w:sdtPr>
    <w:sdtContent>
      <w:p w14:paraId="0482B90A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3785C2BE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7EDD"/>
    <w:rsid w:val="00017383"/>
    <w:rsid w:val="00017ABA"/>
    <w:rsid w:val="000453EB"/>
    <w:rsid w:val="00046788"/>
    <w:rsid w:val="00057F0C"/>
    <w:rsid w:val="0006464F"/>
    <w:rsid w:val="00072BE9"/>
    <w:rsid w:val="00075634"/>
    <w:rsid w:val="00082160"/>
    <w:rsid w:val="00083B66"/>
    <w:rsid w:val="00085797"/>
    <w:rsid w:val="000B7011"/>
    <w:rsid w:val="000B7D23"/>
    <w:rsid w:val="000C571F"/>
    <w:rsid w:val="000D7B13"/>
    <w:rsid w:val="001161D4"/>
    <w:rsid w:val="001249A4"/>
    <w:rsid w:val="00125629"/>
    <w:rsid w:val="00145E2F"/>
    <w:rsid w:val="00155A7A"/>
    <w:rsid w:val="00193DC8"/>
    <w:rsid w:val="001E25BC"/>
    <w:rsid w:val="00210BC1"/>
    <w:rsid w:val="0023709D"/>
    <w:rsid w:val="00263982"/>
    <w:rsid w:val="002B198D"/>
    <w:rsid w:val="002C47C5"/>
    <w:rsid w:val="002C6174"/>
    <w:rsid w:val="002E06AA"/>
    <w:rsid w:val="003014BA"/>
    <w:rsid w:val="00306CD4"/>
    <w:rsid w:val="00323B43"/>
    <w:rsid w:val="00331C5F"/>
    <w:rsid w:val="0036243A"/>
    <w:rsid w:val="00373464"/>
    <w:rsid w:val="003A2247"/>
    <w:rsid w:val="003B2A44"/>
    <w:rsid w:val="003D37D8"/>
    <w:rsid w:val="00404C8F"/>
    <w:rsid w:val="00426133"/>
    <w:rsid w:val="00430D6C"/>
    <w:rsid w:val="004358AB"/>
    <w:rsid w:val="00465CC7"/>
    <w:rsid w:val="00481ABF"/>
    <w:rsid w:val="00485870"/>
    <w:rsid w:val="0049097E"/>
    <w:rsid w:val="00494EA0"/>
    <w:rsid w:val="004A3AAA"/>
    <w:rsid w:val="004B1B7E"/>
    <w:rsid w:val="004D22EF"/>
    <w:rsid w:val="004D5240"/>
    <w:rsid w:val="0050096B"/>
    <w:rsid w:val="00554418"/>
    <w:rsid w:val="00590B52"/>
    <w:rsid w:val="005A2383"/>
    <w:rsid w:val="005C7B80"/>
    <w:rsid w:val="006409EB"/>
    <w:rsid w:val="00654B4F"/>
    <w:rsid w:val="006612CE"/>
    <w:rsid w:val="00670B06"/>
    <w:rsid w:val="0067156B"/>
    <w:rsid w:val="006924AA"/>
    <w:rsid w:val="006C0992"/>
    <w:rsid w:val="006E107D"/>
    <w:rsid w:val="006E2C87"/>
    <w:rsid w:val="006E6048"/>
    <w:rsid w:val="0070438A"/>
    <w:rsid w:val="00715235"/>
    <w:rsid w:val="00732232"/>
    <w:rsid w:val="007511AF"/>
    <w:rsid w:val="007707F5"/>
    <w:rsid w:val="00776064"/>
    <w:rsid w:val="00776AF6"/>
    <w:rsid w:val="00785478"/>
    <w:rsid w:val="007933A2"/>
    <w:rsid w:val="0079578A"/>
    <w:rsid w:val="007C1640"/>
    <w:rsid w:val="007E690E"/>
    <w:rsid w:val="0081283F"/>
    <w:rsid w:val="008135B5"/>
    <w:rsid w:val="00817A51"/>
    <w:rsid w:val="00821FA3"/>
    <w:rsid w:val="00846536"/>
    <w:rsid w:val="008A1D58"/>
    <w:rsid w:val="008B7726"/>
    <w:rsid w:val="008C3A71"/>
    <w:rsid w:val="008D638E"/>
    <w:rsid w:val="009408AC"/>
    <w:rsid w:val="00950A1C"/>
    <w:rsid w:val="00953854"/>
    <w:rsid w:val="0096328A"/>
    <w:rsid w:val="009637BD"/>
    <w:rsid w:val="009811B8"/>
    <w:rsid w:val="00982E5C"/>
    <w:rsid w:val="009A3175"/>
    <w:rsid w:val="009A7E32"/>
    <w:rsid w:val="009B21C4"/>
    <w:rsid w:val="009E59EC"/>
    <w:rsid w:val="009E79AA"/>
    <w:rsid w:val="00A20E23"/>
    <w:rsid w:val="00A2377F"/>
    <w:rsid w:val="00A408ED"/>
    <w:rsid w:val="00A506AE"/>
    <w:rsid w:val="00A85413"/>
    <w:rsid w:val="00A9458C"/>
    <w:rsid w:val="00AF33AF"/>
    <w:rsid w:val="00B1161B"/>
    <w:rsid w:val="00B11B80"/>
    <w:rsid w:val="00B61F5B"/>
    <w:rsid w:val="00B96A7A"/>
    <w:rsid w:val="00BA0448"/>
    <w:rsid w:val="00BD1511"/>
    <w:rsid w:val="00C14AE7"/>
    <w:rsid w:val="00C25C1A"/>
    <w:rsid w:val="00C41399"/>
    <w:rsid w:val="00C53A2B"/>
    <w:rsid w:val="00C8190D"/>
    <w:rsid w:val="00CA6B4D"/>
    <w:rsid w:val="00CB5C68"/>
    <w:rsid w:val="00CB69C4"/>
    <w:rsid w:val="00CE091B"/>
    <w:rsid w:val="00CE284B"/>
    <w:rsid w:val="00D01128"/>
    <w:rsid w:val="00D06D83"/>
    <w:rsid w:val="00D301BE"/>
    <w:rsid w:val="00D31D50"/>
    <w:rsid w:val="00D4461E"/>
    <w:rsid w:val="00D538DF"/>
    <w:rsid w:val="00D57528"/>
    <w:rsid w:val="00D65252"/>
    <w:rsid w:val="00D677A9"/>
    <w:rsid w:val="00DA2138"/>
    <w:rsid w:val="00DB04F5"/>
    <w:rsid w:val="00DD526A"/>
    <w:rsid w:val="00DE5EBA"/>
    <w:rsid w:val="00E0251F"/>
    <w:rsid w:val="00E13715"/>
    <w:rsid w:val="00E61AC4"/>
    <w:rsid w:val="00E77AA2"/>
    <w:rsid w:val="00EA1F53"/>
    <w:rsid w:val="00EC07F8"/>
    <w:rsid w:val="00ED4DA7"/>
    <w:rsid w:val="00EE7D51"/>
    <w:rsid w:val="00F3397C"/>
    <w:rsid w:val="00F35406"/>
    <w:rsid w:val="00F460E3"/>
    <w:rsid w:val="00F602B2"/>
    <w:rsid w:val="00F64952"/>
    <w:rsid w:val="00F833D2"/>
    <w:rsid w:val="00FC30D4"/>
    <w:rsid w:val="00FD03DD"/>
    <w:rsid w:val="00FD22AF"/>
    <w:rsid w:val="1D8A6FC0"/>
    <w:rsid w:val="24DC40B3"/>
    <w:rsid w:val="34935979"/>
    <w:rsid w:val="42F434B4"/>
    <w:rsid w:val="46A34951"/>
    <w:rsid w:val="4FA17CD0"/>
    <w:rsid w:val="65850EDC"/>
    <w:rsid w:val="684E3164"/>
    <w:rsid w:val="69CFFC75"/>
    <w:rsid w:val="71BB05D6"/>
    <w:rsid w:val="76EF15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716</Words>
  <Characters>755</Characters>
  <Lines>1</Lines>
  <Paragraphs>1</Paragraphs>
  <TotalTime>0</TotalTime>
  <ScaleCrop>false</ScaleCrop>
  <LinksUpToDate>false</LinksUpToDate>
  <CharactersWithSpaces>793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Administrator.USER-20201112WP</dc:creator>
  <cp:lastModifiedBy>兔小钰</cp:lastModifiedBy>
  <dcterms:modified xsi:type="dcterms:W3CDTF">2024-12-02T07:42:56Z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B18282B23B8C413BBAF483F1171D6D2B</vt:lpwstr>
  </property>
</Properties>
</file>