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FB" w:rsidRDefault="002779FB" w:rsidP="00743488">
      <w:pPr>
        <w:spacing w:line="600" w:lineRule="exact"/>
        <w:jc w:val="center"/>
        <w:rPr>
          <w:rFonts w:ascii="宋体" w:hAnsi="宋体" w:cs="宋体"/>
          <w:b/>
          <w:bCs/>
          <w:color w:val="000000" w:themeColor="text1"/>
          <w:sz w:val="44"/>
          <w:szCs w:val="44"/>
        </w:rPr>
      </w:pPr>
      <w:r w:rsidRPr="002779FB"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教学质量监控中心</w:t>
      </w:r>
    </w:p>
    <w:p w:rsidR="00743488" w:rsidRDefault="00743488" w:rsidP="00743488">
      <w:pPr>
        <w:spacing w:line="600" w:lineRule="exact"/>
        <w:jc w:val="center"/>
        <w:rPr>
          <w:rFonts w:ascii="宋体" w:hAnsi="宋体" w:cs="宋体"/>
          <w:b/>
          <w:bCs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关于2023-2024学年度第</w:t>
      </w:r>
      <w:r w:rsidR="00B7748B"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二</w:t>
      </w:r>
      <w:r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学期</w:t>
      </w:r>
    </w:p>
    <w:p w:rsidR="00743488" w:rsidRDefault="00743488" w:rsidP="00743488">
      <w:pPr>
        <w:spacing w:line="600" w:lineRule="exact"/>
        <w:jc w:val="center"/>
        <w:rPr>
          <w:rFonts w:ascii="宋体" w:eastAsia="宋体" w:hAnsi="宋体" w:cs="宋体"/>
          <w:b/>
          <w:bCs/>
          <w:color w:val="000000" w:themeColor="text1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 w:themeColor="text1"/>
          <w:sz w:val="44"/>
          <w:szCs w:val="44"/>
        </w:rPr>
        <w:t>期</w:t>
      </w:r>
      <w:r>
        <w:rPr>
          <w:rFonts w:ascii="宋体" w:hAnsi="宋体" w:hint="eastAsia"/>
          <w:b/>
          <w:color w:val="000000" w:themeColor="text1"/>
          <w:sz w:val="44"/>
          <w:szCs w:val="44"/>
        </w:rPr>
        <w:t>初教学检查工作的通知</w:t>
      </w:r>
    </w:p>
    <w:p w:rsidR="00743488" w:rsidRPr="002779FB" w:rsidRDefault="00743488" w:rsidP="00743488">
      <w:pPr>
        <w:spacing w:line="600" w:lineRule="exact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</w:p>
    <w:p w:rsidR="00743488" w:rsidRDefault="00743488" w:rsidP="00743488">
      <w:pPr>
        <w:spacing w:line="6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各教学单位：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为保证新学期本科教学工作的顺利开展和教学秩序的正常运行，进一步规范教学管理、加强教学监督、提高教学质量，学院定于3月18日至</w:t>
      </w:r>
      <w:r w:rsidR="00540B39">
        <w:rPr>
          <w:rFonts w:ascii="仿宋" w:eastAsia="仿宋" w:hAnsi="仿宋" w:cs="仿宋" w:hint="eastAsia"/>
          <w:color w:val="000000" w:themeColor="text1"/>
          <w:sz w:val="32"/>
          <w:szCs w:val="32"/>
        </w:rPr>
        <w:t>29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日开展2023-2024学年度第二学期期初教学检查工作</w:t>
      </w:r>
      <w:r w:rsidR="0089707D">
        <w:rPr>
          <w:rFonts w:ascii="仿宋" w:eastAsia="仿宋" w:hAnsi="仿宋" w:cs="仿宋" w:hint="eastAsia"/>
          <w:color w:val="000000" w:themeColor="text1"/>
          <w:sz w:val="32"/>
          <w:szCs w:val="32"/>
        </w:rPr>
        <w:t>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现将有关事项通知如下。</w:t>
      </w:r>
    </w:p>
    <w:p w:rsidR="0089707D" w:rsidRDefault="0089707D" w:rsidP="0089707D">
      <w:pPr>
        <w:spacing w:line="54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一、检查方式和分工</w:t>
      </w:r>
    </w:p>
    <w:p w:rsidR="0089707D" w:rsidRDefault="0089707D" w:rsidP="0089707D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检查采取院级督导、教学单位督导两级督导检查相结合的方式进行。各教学单位教学督导在规定的时间范围内自行组织检查；校级督导对全院教学情况进行抽查。</w:t>
      </w:r>
    </w:p>
    <w:p w:rsidR="00743488" w:rsidRDefault="00B7748B" w:rsidP="00743488">
      <w:pPr>
        <w:spacing w:line="60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二</w:t>
      </w:r>
      <w:r w:rsidR="00743488">
        <w:rPr>
          <w:rFonts w:ascii="黑体" w:eastAsia="黑体" w:hAnsi="黑体" w:cs="黑体" w:hint="eastAsia"/>
          <w:color w:val="000000" w:themeColor="text1"/>
          <w:sz w:val="32"/>
          <w:szCs w:val="32"/>
        </w:rPr>
        <w:t>、检查内容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（一）教学质量监控中心工作内容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1.检查教师教学到岗情况和学生上课情况。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2.检查授课时间表、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t>授课计划、教案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等。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3.检查教学秩序、教学纪律情况。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4.组织督导专家和工作人员进行期初听课、巡课工作。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5.检查各教学单位期初教学检查工作开展情况。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6.检查二级督导期初听课情况。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楷体_GB2312" w:eastAsia="楷体_GB2312" w:hAnsi="楷体_GB2312" w:cs="楷体_GB2312"/>
          <w:color w:val="000000" w:themeColor="text1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 w:themeColor="text1"/>
          <w:sz w:val="32"/>
          <w:szCs w:val="32"/>
        </w:rPr>
        <w:t>（二）教学单位工作内容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1.检查本单位教学运转情况：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lastRenderedPageBreak/>
        <w:t>（1）教师教学到岗情况；学生上课情况。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（2）教师教学文件准备情况：包括授课时间表、教学大纲、教学日历、教材、教案等。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（3）教材发放情况。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（4）教学秩序、教学纪律情况。</w:t>
      </w: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2.组织相关人员进行期初听课工作。</w:t>
      </w:r>
    </w:p>
    <w:p w:rsidR="00743488" w:rsidRDefault="00743488" w:rsidP="00743488">
      <w:pPr>
        <w:spacing w:line="600" w:lineRule="exact"/>
        <w:ind w:firstLineChars="200" w:firstLine="640"/>
        <w:rPr>
          <w:rFonts w:ascii="黑体" w:eastAsia="黑体" w:hAnsi="黑体" w:cs="黑体"/>
          <w:color w:val="000000" w:themeColor="text1"/>
          <w:sz w:val="32"/>
          <w:szCs w:val="32"/>
        </w:rPr>
      </w:pPr>
      <w:r>
        <w:rPr>
          <w:rFonts w:ascii="黑体" w:eastAsia="黑体" w:hAnsi="黑体" w:cs="黑体" w:hint="eastAsia"/>
          <w:color w:val="000000" w:themeColor="text1"/>
          <w:sz w:val="32"/>
          <w:szCs w:val="32"/>
        </w:rPr>
        <w:t>三、工作要求</w:t>
      </w:r>
    </w:p>
    <w:p w:rsidR="00743488" w:rsidRDefault="00743488" w:rsidP="00743488">
      <w:pPr>
        <w:spacing w:line="600" w:lineRule="exact"/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1.如实做好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二级教学督导教学检查记录。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各教学单位要充分认识教学质量保障的重要性和严肃性，拟定本单位期初教学检查工作计划，对期初教学情况进行全面的自检自查，对本单位任课教师的教学检查覆盖率应达100%。对自查、督查中发现的问题，属于本单位职责范围内解决的应即知即改，需要有关部门协调解决的应及时向相关部门反馈。</w:t>
      </w:r>
    </w:p>
    <w:p w:rsidR="00743488" w:rsidRDefault="00743488" w:rsidP="00743488">
      <w:pPr>
        <w:spacing w:line="600" w:lineRule="exact"/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2.对</w:t>
      </w: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期初教学检查情况认真总结</w:t>
      </w: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，并提出切实可行的解决办法。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期初教学检查期间，各单位领导应认真履行职责，认真听取教师、学生的意见、建议和要求，全面掌握教学工作准备情况和运行状态，针对问题提出改进意见，采取行之有效的措施，保证本学期本科教学工作顺利有序开展。</w:t>
      </w:r>
    </w:p>
    <w:p w:rsidR="00743488" w:rsidRDefault="00743488" w:rsidP="00743488">
      <w:pPr>
        <w:spacing w:line="600" w:lineRule="exact"/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  <w:highlight w:val="cyan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3.教学检查期间至少听课1学时。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各教学单位要对教师上课情况进行督导，充分发挥二级教学督导的重要作用，深入教学第一线，以大范围听课评课为抓手，力求全方位了解本单位所有课程授课情况。</w:t>
      </w:r>
    </w:p>
    <w:p w:rsidR="00743488" w:rsidRDefault="003200C0" w:rsidP="00743488">
      <w:pPr>
        <w:spacing w:line="600" w:lineRule="exact"/>
        <w:ind w:firstLineChars="200" w:firstLine="643"/>
        <w:rPr>
          <w:rFonts w:ascii="仿宋_GB2312" w:eastAsia="仿宋_GB2312" w:hAnsi="仿宋_GB2312" w:cs="仿宋_GB2312"/>
          <w:color w:val="000000" w:themeColor="text1"/>
          <w:sz w:val="32"/>
          <w:szCs w:val="32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4</w:t>
      </w:r>
      <w:r w:rsidR="00743488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.教学检查中产生的文档材料应及时存档备查。</w:t>
      </w:r>
      <w:r w:rsidR="007434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各教学单位</w:t>
      </w:r>
      <w:r w:rsidR="00743488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  <w:shd w:val="clear" w:color="auto" w:fill="FFFFFF"/>
        </w:rPr>
        <w:lastRenderedPageBreak/>
        <w:t>需按照通知的时间要求完成自查工作，相关检查材料和听课记录由教学单位留存归档，教学质量监控中心将对各单位存档情况进行抽查或全面检查。</w:t>
      </w:r>
    </w:p>
    <w:p w:rsidR="00743488" w:rsidRDefault="003200C0" w:rsidP="00743488">
      <w:pPr>
        <w:spacing w:line="600" w:lineRule="exact"/>
        <w:ind w:firstLineChars="200" w:firstLine="643"/>
        <w:rPr>
          <w:rFonts w:ascii="仿宋_GB2312" w:eastAsia="仿宋_GB2312" w:hAnsi="仿宋_GB2312" w:cs="仿宋_GB2312"/>
          <w:b/>
          <w:bCs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  <w:shd w:val="clear" w:color="auto" w:fill="FFFFFF"/>
        </w:rPr>
        <w:t>5</w:t>
      </w:r>
      <w:r w:rsidR="00743488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  <w:shd w:val="clear" w:color="auto" w:fill="FFFFFF"/>
        </w:rPr>
        <w:t>.请</w:t>
      </w:r>
      <w:r w:rsidR="00743488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于</w:t>
      </w:r>
      <w:r w:rsidR="00425ABB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4</w:t>
      </w:r>
      <w:r w:rsidR="00743488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月</w:t>
      </w:r>
      <w:r w:rsidR="00482B3B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1</w:t>
      </w:r>
      <w:r w:rsidR="00743488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日</w:t>
      </w:r>
      <w:r w:rsidR="00482B3B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16:00</w:t>
      </w:r>
      <w:r w:rsidR="00743488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前将</w:t>
      </w:r>
      <w:r w:rsidR="00743488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  <w:shd w:val="clear" w:color="auto" w:fill="FFFFFF"/>
        </w:rPr>
        <w:t>《二级教学督导期初教学检查情况总结</w:t>
      </w:r>
      <w:r w:rsidR="00743488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》（附件2）纸质版（部门领导签字加盖公章）及电子版</w:t>
      </w:r>
      <w:r w:rsidR="00743488"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报</w:t>
      </w:r>
      <w:r w:rsidR="00743488">
        <w:rPr>
          <w:rFonts w:ascii="仿宋_GB2312" w:eastAsia="仿宋_GB2312" w:hAnsi="仿宋_GB2312" w:cs="仿宋_GB2312" w:hint="eastAsia"/>
          <w:b/>
          <w:bCs/>
          <w:color w:val="000000" w:themeColor="text1"/>
          <w:sz w:val="32"/>
          <w:szCs w:val="32"/>
        </w:rPr>
        <w:t>教学质量监控中心。</w:t>
      </w:r>
    </w:p>
    <w:p w:rsidR="00743488" w:rsidRPr="00C06694" w:rsidRDefault="00743488" w:rsidP="00C0669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C06694">
        <w:rPr>
          <w:rFonts w:ascii="仿宋" w:eastAsia="仿宋" w:hAnsi="仿宋" w:cs="仿宋" w:hint="eastAsia"/>
          <w:color w:val="000000" w:themeColor="text1"/>
          <w:sz w:val="32"/>
          <w:szCs w:val="32"/>
        </w:rPr>
        <w:t>教学质量监控中心具体工作联系人：</w:t>
      </w:r>
    </w:p>
    <w:p w:rsidR="00743488" w:rsidRPr="00C06694" w:rsidRDefault="00743488" w:rsidP="00C0669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C06694">
        <w:rPr>
          <w:rFonts w:ascii="仿宋" w:eastAsia="仿宋" w:hAnsi="仿宋" w:cs="仿宋" w:hint="eastAsia"/>
          <w:color w:val="000000" w:themeColor="text1"/>
          <w:sz w:val="32"/>
          <w:szCs w:val="32"/>
        </w:rPr>
        <w:t>三好校区\桃仙校区\大连分院联系人：马驰 电话：62502</w:t>
      </w:r>
    </w:p>
    <w:p w:rsidR="00743488" w:rsidRPr="00C06694" w:rsidRDefault="00743488" w:rsidP="00C06694">
      <w:pPr>
        <w:spacing w:line="56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 w:rsidRPr="00C06694">
        <w:rPr>
          <w:rFonts w:ascii="仿宋" w:eastAsia="仿宋" w:hAnsi="仿宋" w:cs="仿宋" w:hint="eastAsia"/>
          <w:color w:val="000000" w:themeColor="text1"/>
          <w:sz w:val="32"/>
          <w:szCs w:val="32"/>
        </w:rPr>
        <w:t>长青校区联系人：皮卓仟  电话：62284</w:t>
      </w:r>
    </w:p>
    <w:p w:rsidR="00743488" w:rsidRDefault="00743488" w:rsidP="00743488">
      <w:pPr>
        <w:spacing w:line="600" w:lineRule="exact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743488" w:rsidRDefault="00743488" w:rsidP="00743488">
      <w:pPr>
        <w:spacing w:line="600" w:lineRule="exact"/>
        <w:ind w:firstLineChars="200" w:firstLine="64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附件：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1.沈阳音乐学院二级教学督导教学检查记录表</w:t>
      </w:r>
    </w:p>
    <w:p w:rsidR="00743488" w:rsidRDefault="00743488" w:rsidP="00743488">
      <w:pPr>
        <w:spacing w:line="600" w:lineRule="exact"/>
        <w:ind w:firstLineChars="500" w:firstLine="160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2.二级教学督导期初教学检查情况总结</w:t>
      </w:r>
    </w:p>
    <w:p w:rsidR="00743488" w:rsidRPr="00044690" w:rsidRDefault="00743488" w:rsidP="00743488">
      <w:pPr>
        <w:spacing w:line="600" w:lineRule="exact"/>
        <w:ind w:firstLineChars="500" w:firstLine="1600"/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3.</w:t>
      </w:r>
      <w:r w:rsidRPr="00F125C1">
        <w:rPr>
          <w:rFonts w:hint="eastAsia"/>
        </w:rPr>
        <w:t xml:space="preserve"> </w:t>
      </w:r>
      <w:r w:rsidRPr="00F125C1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沈阳音乐学院课堂教学质量评价表</w:t>
      </w:r>
    </w:p>
    <w:p w:rsidR="00743488" w:rsidRPr="00A73099" w:rsidRDefault="00743488" w:rsidP="00743488">
      <w:pPr>
        <w:spacing w:line="60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</w:p>
    <w:p w:rsidR="00094A68" w:rsidRDefault="00094A68"/>
    <w:p w:rsidR="0009095B" w:rsidRDefault="0009095B"/>
    <w:p w:rsidR="0009095B" w:rsidRDefault="0009095B"/>
    <w:p w:rsidR="0009095B" w:rsidRDefault="0009095B"/>
    <w:p w:rsidR="0009095B" w:rsidRDefault="0009095B"/>
    <w:p w:rsidR="0009095B" w:rsidRDefault="0009095B"/>
    <w:p w:rsidR="0009095B" w:rsidRDefault="0009095B"/>
    <w:p w:rsidR="0009095B" w:rsidRDefault="0009095B"/>
    <w:p w:rsidR="0009095B" w:rsidRDefault="0009095B" w:rsidP="0009095B">
      <w:pPr>
        <w:rPr>
          <w:rFonts w:ascii="仿宋_GB2312" w:eastAsia="仿宋_GB2312" w:hAnsi="仿宋_GB2312" w:cs="仿宋_GB2312"/>
          <w:color w:val="000000" w:themeColor="text1"/>
          <w:sz w:val="32"/>
          <w:szCs w:val="32"/>
        </w:rPr>
      </w:pPr>
      <w:r>
        <w:rPr>
          <w:rFonts w:hint="eastAsia"/>
        </w:rPr>
        <w:t xml:space="preserve">                                                      </w:t>
      </w:r>
      <w:r w:rsidRPr="0047566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教学质量监控中心</w:t>
      </w:r>
    </w:p>
    <w:p w:rsidR="0009095B" w:rsidRPr="00475664" w:rsidRDefault="0009095B" w:rsidP="0009095B"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 xml:space="preserve">                                    2024</w:t>
      </w:r>
      <w:r w:rsidRPr="0047566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3</w:t>
      </w:r>
      <w:r w:rsidRPr="0047566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14</w:t>
      </w:r>
      <w:r w:rsidRPr="00475664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日</w:t>
      </w:r>
    </w:p>
    <w:p w:rsidR="0009095B" w:rsidRDefault="0009095B"/>
    <w:sectPr w:rsidR="0009095B" w:rsidSect="002779FB">
      <w:pgSz w:w="11906" w:h="16838"/>
      <w:pgMar w:top="1474" w:right="1474" w:bottom="147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0677" w:rsidRDefault="00360677" w:rsidP="00743488">
      <w:r>
        <w:separator/>
      </w:r>
    </w:p>
  </w:endnote>
  <w:endnote w:type="continuationSeparator" w:id="0">
    <w:p w:rsidR="00360677" w:rsidRDefault="00360677" w:rsidP="00743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0677" w:rsidRDefault="00360677" w:rsidP="00743488">
      <w:r>
        <w:separator/>
      </w:r>
    </w:p>
  </w:footnote>
  <w:footnote w:type="continuationSeparator" w:id="0">
    <w:p w:rsidR="00360677" w:rsidRDefault="00360677" w:rsidP="007434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3488"/>
    <w:rsid w:val="0009095B"/>
    <w:rsid w:val="00094A68"/>
    <w:rsid w:val="001B0399"/>
    <w:rsid w:val="002779FB"/>
    <w:rsid w:val="002F175C"/>
    <w:rsid w:val="003200C0"/>
    <w:rsid w:val="00360677"/>
    <w:rsid w:val="00425ABB"/>
    <w:rsid w:val="00482B3B"/>
    <w:rsid w:val="00540B39"/>
    <w:rsid w:val="00592205"/>
    <w:rsid w:val="005A5D8B"/>
    <w:rsid w:val="00727128"/>
    <w:rsid w:val="00743488"/>
    <w:rsid w:val="00795DCD"/>
    <w:rsid w:val="007F54B9"/>
    <w:rsid w:val="0089707D"/>
    <w:rsid w:val="008E650E"/>
    <w:rsid w:val="008F0B2D"/>
    <w:rsid w:val="00996D26"/>
    <w:rsid w:val="00B7748B"/>
    <w:rsid w:val="00C06694"/>
    <w:rsid w:val="00C7222D"/>
    <w:rsid w:val="00D2034D"/>
    <w:rsid w:val="00DA4341"/>
    <w:rsid w:val="00F34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48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434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4348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434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43488"/>
    <w:rPr>
      <w:sz w:val="18"/>
      <w:szCs w:val="18"/>
    </w:rPr>
  </w:style>
  <w:style w:type="paragraph" w:styleId="a5">
    <w:name w:val="Normal (Web)"/>
    <w:basedOn w:val="a"/>
    <w:qFormat/>
    <w:rsid w:val="00743488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5A5D8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5D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194</Words>
  <Characters>1112</Characters>
  <Application>Microsoft Office Word</Application>
  <DocSecurity>0</DocSecurity>
  <Lines>9</Lines>
  <Paragraphs>2</Paragraphs>
  <ScaleCrop>false</ScaleCrop>
  <Company>MS</Company>
  <LinksUpToDate>false</LinksUpToDate>
  <CharactersWithSpaces>1304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USER-</cp:lastModifiedBy>
  <cp:revision>13</cp:revision>
  <cp:lastPrinted>2024-03-15T02:01:00Z</cp:lastPrinted>
  <dcterms:created xsi:type="dcterms:W3CDTF">2024-03-05T01:05:00Z</dcterms:created>
  <dcterms:modified xsi:type="dcterms:W3CDTF">2024-03-15T02:32:00Z</dcterms:modified>
</cp:coreProperties>
</file>