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××教学单位已将202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年我院</w:t>
      </w:r>
      <w:r>
        <w:rPr>
          <w:rFonts w:hint="eastAsia" w:ascii="仿宋" w:hAnsi="仿宋" w:eastAsia="仿宋"/>
          <w:sz w:val="32"/>
          <w:szCs w:val="32"/>
          <w:lang w:eastAsia="zh-CN"/>
        </w:rPr>
        <w:t>层级内提高等级</w:t>
      </w:r>
      <w:r>
        <w:rPr>
          <w:rFonts w:hint="eastAsia" w:ascii="仿宋" w:hAnsi="仿宋" w:eastAsia="仿宋"/>
          <w:sz w:val="32"/>
          <w:szCs w:val="32"/>
        </w:rPr>
        <w:t>职称评聘任职条件、指标量化体系及相关要求通知到每名专任教师。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sz w:val="32"/>
          <w:szCs w:val="32"/>
        </w:rPr>
        <w:t>存在师德师风方面的问题，经本单位公示无异议，通过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党总支会议和</w:t>
      </w:r>
      <w:r>
        <w:rPr>
          <w:rFonts w:hint="eastAsia" w:ascii="仿宋" w:hAnsi="仿宋" w:eastAsia="仿宋"/>
          <w:sz w:val="32"/>
          <w:szCs w:val="32"/>
        </w:rPr>
        <w:t>党政联席会议研究决定，推荐符合任职条件的？等？人应聘教授</w:t>
      </w:r>
      <w:r>
        <w:rPr>
          <w:rFonts w:hint="eastAsia" w:ascii="仿宋" w:hAnsi="仿宋" w:eastAsia="仿宋"/>
          <w:sz w:val="32"/>
          <w:szCs w:val="32"/>
          <w:lang w:eastAsia="zh-CN"/>
        </w:rPr>
        <w:t>三级</w:t>
      </w:r>
      <w:r>
        <w:rPr>
          <w:rFonts w:hint="eastAsia" w:ascii="仿宋" w:hAnsi="仿宋" w:eastAsia="仿宋"/>
          <w:sz w:val="32"/>
          <w:szCs w:val="32"/>
        </w:rPr>
        <w:t>岗位，？等？人应聘副教授</w:t>
      </w:r>
      <w:r>
        <w:rPr>
          <w:rFonts w:hint="eastAsia" w:ascii="仿宋" w:hAnsi="仿宋" w:eastAsia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岗位，？等？人应聘讲师</w:t>
      </w:r>
      <w:r>
        <w:rPr>
          <w:rFonts w:hint="eastAsia" w:ascii="仿宋" w:hAnsi="仿宋" w:eastAsia="仿宋"/>
          <w:sz w:val="32"/>
          <w:szCs w:val="32"/>
          <w:lang w:eastAsia="zh-CN"/>
        </w:rPr>
        <w:t>二级</w:t>
      </w:r>
      <w:r>
        <w:rPr>
          <w:rFonts w:hint="eastAsia" w:ascii="仿宋" w:hAnsi="仿宋" w:eastAsia="仿宋"/>
          <w:sz w:val="32"/>
          <w:szCs w:val="32"/>
        </w:rPr>
        <w:t>岗位。具体推荐教师情况如下：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一、音乐表演组（？人）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（一）教授</w:t>
      </w:r>
      <w:r>
        <w:rPr>
          <w:rFonts w:hint="eastAsia" w:ascii="仿宋" w:hAnsi="仿宋" w:eastAsia="仿宋"/>
          <w:sz w:val="32"/>
          <w:szCs w:val="32"/>
          <w:lang w:eastAsia="zh-CN"/>
        </w:rPr>
        <w:t>三级</w:t>
      </w:r>
      <w:r>
        <w:rPr>
          <w:rFonts w:hint="eastAsia" w:ascii="仿宋" w:hAnsi="仿宋" w:eastAsia="仿宋"/>
          <w:sz w:val="32"/>
          <w:szCs w:val="32"/>
        </w:rPr>
        <w:t>（？人）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1.张三（声乐演唱）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（二）副教授</w:t>
      </w:r>
      <w:r>
        <w:rPr>
          <w:rFonts w:hint="eastAsia" w:ascii="仿宋" w:hAnsi="仿宋" w:eastAsia="仿宋"/>
          <w:sz w:val="32"/>
          <w:szCs w:val="32"/>
          <w:lang w:eastAsia="zh-CN"/>
        </w:rPr>
        <w:t>二级</w:t>
      </w:r>
      <w:r>
        <w:rPr>
          <w:rFonts w:hint="eastAsia" w:ascii="仿宋" w:hAnsi="仿宋" w:eastAsia="仿宋"/>
          <w:sz w:val="32"/>
          <w:szCs w:val="32"/>
        </w:rPr>
        <w:t>（？人）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1.李四（声乐艺术指导）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（三）讲师</w:t>
      </w:r>
      <w:r>
        <w:rPr>
          <w:rFonts w:hint="eastAsia" w:ascii="仿宋" w:hAnsi="仿宋" w:eastAsia="仿宋"/>
          <w:sz w:val="32"/>
          <w:szCs w:val="32"/>
          <w:lang w:eastAsia="zh-CN"/>
        </w:rPr>
        <w:t>二级</w:t>
      </w:r>
      <w:r>
        <w:rPr>
          <w:rFonts w:hint="eastAsia" w:ascii="仿宋" w:hAnsi="仿宋" w:eastAsia="仿宋"/>
          <w:sz w:val="32"/>
          <w:szCs w:val="32"/>
        </w:rPr>
        <w:t>（？人）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1.王一（声乐演唱）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二、作曲与理论组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三、舞蹈表演组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四、戏剧影视类组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五、公共基础组</w:t>
      </w:r>
    </w:p>
    <w:p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六、思政理论课组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（均同音乐表演组格式）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××教学单位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党政主要领导签字</w:t>
      </w:r>
      <w:r>
        <w:rPr>
          <w:rFonts w:hint="eastAsia" w:ascii="仿宋" w:hAnsi="仿宋" w:eastAsia="仿宋"/>
          <w:sz w:val="32"/>
          <w:szCs w:val="32"/>
        </w:rPr>
        <w:t xml:space="preserve">）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4F63CE"/>
    <w:rsid w:val="00540C15"/>
    <w:rsid w:val="00676A04"/>
    <w:rsid w:val="006C4AFF"/>
    <w:rsid w:val="007047D3"/>
    <w:rsid w:val="0071100A"/>
    <w:rsid w:val="007870A8"/>
    <w:rsid w:val="00AE0124"/>
    <w:rsid w:val="00AF7F4F"/>
    <w:rsid w:val="00BB73FE"/>
    <w:rsid w:val="00DE507C"/>
    <w:rsid w:val="00DF62DC"/>
    <w:rsid w:val="00DF7ACE"/>
    <w:rsid w:val="00FC0E99"/>
    <w:rsid w:val="20B3246B"/>
    <w:rsid w:val="25E70B2B"/>
    <w:rsid w:val="2AF03924"/>
    <w:rsid w:val="32495874"/>
    <w:rsid w:val="37D745F4"/>
    <w:rsid w:val="483D25F5"/>
    <w:rsid w:val="564A27F4"/>
    <w:rsid w:val="636374DF"/>
    <w:rsid w:val="66C1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317</Words>
  <Characters>328</Characters>
  <Lines>2</Lines>
  <Paragraphs>1</Paragraphs>
  <TotalTime>57</TotalTime>
  <ScaleCrop>false</ScaleCrop>
  <LinksUpToDate>false</LinksUpToDate>
  <CharactersWithSpaces>378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2024-05-17T03:45:04Z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9ED199FD43C6428AB9AA0A9A52AA9B1B</vt:lpwstr>
  </property>
</Properties>
</file>